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CC09AF" w:rsidRDefault="002C139D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проект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bCs/>
          <w:sz w:val="28"/>
          <w:szCs w:val="28"/>
        </w:rPr>
        <w:t>Совет</w:t>
      </w:r>
      <w:r w:rsidR="00285CBF" w:rsidRPr="00CC09AF">
        <w:rPr>
          <w:bCs/>
          <w:sz w:val="28"/>
          <w:szCs w:val="28"/>
        </w:rPr>
        <w:t xml:space="preserve"> депутатов</w:t>
      </w:r>
      <w:r w:rsidR="00B22B18" w:rsidRPr="00CC09AF">
        <w:rPr>
          <w:bCs/>
          <w:sz w:val="28"/>
          <w:szCs w:val="28"/>
        </w:rPr>
        <w:t xml:space="preserve"> </w:t>
      </w:r>
    </w:p>
    <w:p w:rsidR="002C139D" w:rsidRPr="00CC09AF" w:rsidRDefault="002C139D" w:rsidP="00CC09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2C139D" w:rsidRPr="00CC09AF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РЕШЕНИЕ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CC09AF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CC09AF">
        <w:rPr>
          <w:sz w:val="28"/>
          <w:szCs w:val="28"/>
        </w:rPr>
        <w:t>__</w:t>
      </w:r>
      <w:r w:rsidRPr="00CC09AF">
        <w:rPr>
          <w:b/>
          <w:sz w:val="28"/>
          <w:szCs w:val="28"/>
        </w:rPr>
        <w:t xml:space="preserve"> </w:t>
      </w:r>
      <w:r w:rsidRPr="00CC09AF">
        <w:rPr>
          <w:sz w:val="28"/>
          <w:szCs w:val="28"/>
        </w:rPr>
        <w:t>____________ 20__ года №_______</w:t>
      </w:r>
    </w:p>
    <w:p w:rsidR="002C139D" w:rsidRPr="00CC09AF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C09AF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C09AF">
        <w:rPr>
          <w:b/>
          <w:sz w:val="28"/>
          <w:szCs w:val="28"/>
        </w:rPr>
        <w:t>О</w:t>
      </w:r>
      <w:r w:rsidR="00E14FE6" w:rsidRPr="00CC09AF">
        <w:rPr>
          <w:b/>
          <w:sz w:val="28"/>
          <w:szCs w:val="28"/>
        </w:rPr>
        <w:t xml:space="preserve"> порядк</w:t>
      </w:r>
      <w:r w:rsidR="00ED3088" w:rsidRPr="00CC09AF">
        <w:rPr>
          <w:b/>
          <w:sz w:val="28"/>
          <w:szCs w:val="28"/>
        </w:rPr>
        <w:t>е</w:t>
      </w:r>
      <w:r w:rsidR="0045322F" w:rsidRPr="00CC09AF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CC09AF">
        <w:rPr>
          <w:b/>
          <w:sz w:val="28"/>
          <w:szCs w:val="28"/>
        </w:rPr>
        <w:t xml:space="preserve"> и членов их семей</w:t>
      </w:r>
      <w:r w:rsidR="0045322F" w:rsidRPr="00CC09AF">
        <w:rPr>
          <w:b/>
          <w:bCs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="0045322F"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CC09AF">
        <w:rPr>
          <w:b/>
          <w:bCs/>
          <w:sz w:val="28"/>
          <w:szCs w:val="28"/>
        </w:rPr>
        <w:t xml:space="preserve"> </w:t>
      </w:r>
    </w:p>
    <w:p w:rsidR="002C139D" w:rsidRPr="00CC09AF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 </w:t>
      </w:r>
    </w:p>
    <w:p w:rsidR="00D45DAB" w:rsidRPr="00CC09A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9AF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Pr="00CC09AF">
        <w:rPr>
          <w:rFonts w:eastAsiaTheme="minorHAnsi"/>
          <w:bCs/>
          <w:sz w:val="28"/>
          <w:szCs w:val="28"/>
          <w:lang w:eastAsia="en-US"/>
        </w:rPr>
        <w:t>12.1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закона</w:t>
      </w:r>
      <w:r w:rsidR="009036C5" w:rsidRPr="00CC09AF">
        <w:rPr>
          <w:rFonts w:eastAsiaTheme="minorHAnsi"/>
          <w:bCs/>
          <w:sz w:val="28"/>
          <w:szCs w:val="28"/>
          <w:lang w:eastAsia="en-US"/>
        </w:rPr>
        <w:br/>
      </w:r>
      <w:r w:rsidR="00A3608D" w:rsidRPr="00CC09AF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CC09AF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CC09A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 w:rsidRPr="00CC09AF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CC09AF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 w:rsidRPr="00CC09AF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 w:rsidRPr="00CC09AF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 w:rsidRPr="00CC09AF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r w:rsidR="00B42842" w:rsidRPr="00CC09AF">
        <w:rPr>
          <w:sz w:val="28"/>
          <w:szCs w:val="28"/>
        </w:rPr>
        <w:t>решил</w:t>
      </w:r>
      <w:proofErr w:type="spellEnd"/>
      <w:r w:rsidR="008627B6" w:rsidRPr="00CC09AF">
        <w:rPr>
          <w:rFonts w:eastAsiaTheme="minorHAnsi"/>
          <w:sz w:val="28"/>
          <w:szCs w:val="28"/>
          <w:lang w:eastAsia="en-US"/>
        </w:rPr>
        <w:t>: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CC09AF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C09AF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CC09A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sz w:val="28"/>
          <w:szCs w:val="28"/>
        </w:rPr>
        <w:t>лиц, замещающих муниципальные должности на постоянной основе,</w:t>
      </w:r>
      <w:r w:rsidR="001F5543" w:rsidRPr="00CC09AF">
        <w:rPr>
          <w:sz w:val="28"/>
          <w:szCs w:val="28"/>
        </w:rPr>
        <w:t xml:space="preserve"> и членов их семей</w:t>
      </w:r>
      <w:r w:rsidR="001F5543" w:rsidRPr="00CC09AF">
        <w:rPr>
          <w:bCs/>
          <w:sz w:val="28"/>
          <w:szCs w:val="28"/>
        </w:rPr>
        <w:t xml:space="preserve"> </w:t>
      </w:r>
      <w:r w:rsidR="001F5543" w:rsidRPr="00CC09AF">
        <w:rPr>
          <w:sz w:val="28"/>
          <w:szCs w:val="28"/>
        </w:rPr>
        <w:t xml:space="preserve">на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1F5543" w:rsidRPr="00CC09AF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C09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CC09AF">
        <w:rPr>
          <w:sz w:val="28"/>
          <w:szCs w:val="28"/>
        </w:rPr>
        <w:t xml:space="preserve"> (приложение)</w:t>
      </w:r>
      <w:r w:rsidR="001F5543" w:rsidRPr="00CC09AF">
        <w:rPr>
          <w:sz w:val="28"/>
          <w:szCs w:val="28"/>
        </w:rPr>
        <w:t>.</w:t>
      </w:r>
    </w:p>
    <w:p w:rsidR="00C22BED" w:rsidRPr="00CC09AF" w:rsidRDefault="0045322F" w:rsidP="00C22BED">
      <w:pPr>
        <w:ind w:firstLine="72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2</w:t>
      </w:r>
      <w:r w:rsidR="00285CBF" w:rsidRPr="00CC09AF">
        <w:rPr>
          <w:sz w:val="28"/>
          <w:szCs w:val="28"/>
        </w:rPr>
        <w:t xml:space="preserve">. </w:t>
      </w:r>
      <w:r w:rsidR="00B22B18" w:rsidRPr="00CC09AF">
        <w:rPr>
          <w:sz w:val="28"/>
          <w:szCs w:val="28"/>
        </w:rPr>
        <w:t>О</w:t>
      </w:r>
      <w:r w:rsidR="00285CBF" w:rsidRPr="00CC09AF">
        <w:rPr>
          <w:sz w:val="28"/>
          <w:szCs w:val="28"/>
        </w:rPr>
        <w:t>публикова</w:t>
      </w:r>
      <w:r w:rsidR="00B22B18" w:rsidRPr="00CC09AF">
        <w:rPr>
          <w:sz w:val="28"/>
          <w:szCs w:val="28"/>
        </w:rPr>
        <w:t xml:space="preserve">ть настоящее </w:t>
      </w:r>
      <w:r w:rsidR="00B42842" w:rsidRPr="00CC09AF">
        <w:rPr>
          <w:sz w:val="28"/>
          <w:szCs w:val="28"/>
        </w:rPr>
        <w:t>решение</w:t>
      </w:r>
      <w:r w:rsidR="00463B03" w:rsidRPr="00CC09AF">
        <w:rPr>
          <w:sz w:val="28"/>
          <w:szCs w:val="28"/>
        </w:rPr>
        <w:t xml:space="preserve"> </w:t>
      </w:r>
      <w:r w:rsidR="00285CBF" w:rsidRPr="00CC09AF">
        <w:rPr>
          <w:sz w:val="28"/>
          <w:szCs w:val="28"/>
        </w:rPr>
        <w:t>в бюллетене «Московский муниципальный вестник».</w:t>
      </w:r>
    </w:p>
    <w:p w:rsidR="002C139D" w:rsidRPr="00CC09AF" w:rsidRDefault="00CC09AF" w:rsidP="00C22BED">
      <w:pPr>
        <w:ind w:firstLine="720"/>
        <w:jc w:val="both"/>
        <w:rPr>
          <w:sz w:val="28"/>
          <w:szCs w:val="28"/>
          <w:u w:val="single"/>
        </w:rPr>
      </w:pPr>
      <w:r w:rsidRPr="00CC09AF">
        <w:rPr>
          <w:sz w:val="28"/>
          <w:szCs w:val="28"/>
        </w:rPr>
        <w:t>3</w:t>
      </w:r>
      <w:r w:rsidR="00285CBF" w:rsidRPr="00CC09AF">
        <w:rPr>
          <w:sz w:val="28"/>
          <w:szCs w:val="28"/>
        </w:rPr>
        <w:t xml:space="preserve">. </w:t>
      </w:r>
      <w:proofErr w:type="gramStart"/>
      <w:r w:rsidR="00285CBF" w:rsidRPr="00CC09AF">
        <w:rPr>
          <w:sz w:val="28"/>
          <w:szCs w:val="28"/>
        </w:rPr>
        <w:t>Контроль за</w:t>
      </w:r>
      <w:proofErr w:type="gramEnd"/>
      <w:r w:rsidR="00285CBF" w:rsidRPr="00CC09AF">
        <w:rPr>
          <w:sz w:val="28"/>
          <w:szCs w:val="28"/>
        </w:rPr>
        <w:t xml:space="preserve"> выполнением настоящего </w:t>
      </w:r>
      <w:r w:rsidR="00B42842" w:rsidRPr="00CC09AF">
        <w:rPr>
          <w:sz w:val="28"/>
          <w:szCs w:val="28"/>
        </w:rPr>
        <w:t>решения возложить на г</w:t>
      </w:r>
      <w:r w:rsidR="00B22B18" w:rsidRPr="00CC09AF">
        <w:rPr>
          <w:bCs/>
          <w:sz w:val="28"/>
          <w:szCs w:val="28"/>
        </w:rPr>
        <w:t>лав</w:t>
      </w:r>
      <w:r w:rsidR="00B42842" w:rsidRPr="00CC09AF">
        <w:rPr>
          <w:bCs/>
          <w:sz w:val="28"/>
          <w:szCs w:val="28"/>
        </w:rPr>
        <w:t>у</w:t>
      </w:r>
      <w:r w:rsidR="00B22B18" w:rsidRPr="00CC09AF">
        <w:rPr>
          <w:bCs/>
          <w:sz w:val="28"/>
          <w:szCs w:val="28"/>
        </w:rPr>
        <w:t xml:space="preserve"> </w:t>
      </w:r>
      <w:r w:rsidR="0027389C" w:rsidRPr="00CC09AF">
        <w:rPr>
          <w:sz w:val="28"/>
          <w:szCs w:val="28"/>
        </w:rPr>
        <w:t>муниципального округа</w:t>
      </w:r>
      <w:r w:rsidR="0045322F" w:rsidRPr="00CC09AF">
        <w:rPr>
          <w:sz w:val="28"/>
          <w:szCs w:val="28"/>
        </w:rPr>
        <w:t xml:space="preserve"> </w:t>
      </w:r>
      <w:proofErr w:type="spellStart"/>
      <w:r w:rsidRPr="00CC09AF">
        <w:rPr>
          <w:sz w:val="28"/>
          <w:szCs w:val="28"/>
        </w:rPr>
        <w:t>Марфино</w:t>
      </w:r>
      <w:proofErr w:type="spellEnd"/>
      <w:r w:rsidRPr="00CC09AF">
        <w:rPr>
          <w:sz w:val="28"/>
          <w:szCs w:val="28"/>
        </w:rPr>
        <w:t xml:space="preserve">  </w:t>
      </w:r>
      <w:proofErr w:type="spellStart"/>
      <w:r w:rsidRPr="00CC09AF">
        <w:rPr>
          <w:sz w:val="28"/>
          <w:szCs w:val="28"/>
        </w:rPr>
        <w:t>Авдошкину</w:t>
      </w:r>
      <w:proofErr w:type="spellEnd"/>
      <w:r w:rsidRPr="00CC09AF">
        <w:rPr>
          <w:sz w:val="28"/>
          <w:szCs w:val="28"/>
        </w:rPr>
        <w:t xml:space="preserve"> З.Н.</w:t>
      </w:r>
    </w:p>
    <w:p w:rsidR="00ED3088" w:rsidRPr="00CC09AF" w:rsidRDefault="00ED3088" w:rsidP="009036C5">
      <w:pPr>
        <w:jc w:val="both"/>
        <w:rPr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9036C5" w:rsidRPr="00CC09AF" w:rsidRDefault="00CC09AF" w:rsidP="009036C5">
      <w:pPr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b/>
          <w:sz w:val="28"/>
          <w:szCs w:val="28"/>
        </w:rPr>
        <w:t xml:space="preserve">                              З.Н. </w:t>
      </w:r>
      <w:proofErr w:type="spellStart"/>
      <w:r w:rsidRPr="00CC09AF">
        <w:rPr>
          <w:b/>
          <w:sz w:val="28"/>
          <w:szCs w:val="28"/>
        </w:rPr>
        <w:t>Авдошкина</w:t>
      </w:r>
      <w:proofErr w:type="spellEnd"/>
    </w:p>
    <w:p w:rsidR="009036C5" w:rsidRPr="00CC09AF" w:rsidRDefault="009036C5" w:rsidP="009036C5">
      <w:pPr>
        <w:ind w:firstLine="4820"/>
        <w:jc w:val="both"/>
        <w:rPr>
          <w:b/>
          <w:sz w:val="28"/>
          <w:szCs w:val="28"/>
        </w:rPr>
        <w:sectPr w:rsidR="009036C5" w:rsidRPr="00CC09AF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от___ __________ 20__ года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№________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CC09AF">
        <w:rPr>
          <w:b/>
          <w:sz w:val="28"/>
          <w:szCs w:val="28"/>
        </w:rPr>
        <w:t xml:space="preserve"> 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</w:t>
      </w:r>
      <w:proofErr w:type="gramEnd"/>
      <w:r w:rsidR="00460ECE" w:rsidRPr="00CC09AF">
        <w:rPr>
          <w:rFonts w:eastAsiaTheme="minorHAnsi"/>
          <w:sz w:val="28"/>
          <w:szCs w:val="28"/>
          <w:lang w:eastAsia="en-US"/>
        </w:rPr>
        <w:t xml:space="preserve">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 w:rsidRPr="00CC09A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4. Сведения о доходах, расходах, об имуществе и обязательствах имуществен</w:t>
      </w:r>
      <w:bookmarkStart w:id="1" w:name="_GoBack"/>
      <w:bookmarkEnd w:id="1"/>
      <w:r w:rsidRPr="00CC09AF">
        <w:rPr>
          <w:sz w:val="28"/>
          <w:szCs w:val="28"/>
        </w:rPr>
        <w:t xml:space="preserve">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CC09AF" w:rsidRPr="00CC09AF">
        <w:rPr>
          <w:rFonts w:eastAsiaTheme="minorHAnsi"/>
          <w:sz w:val="28"/>
          <w:szCs w:val="28"/>
          <w:lang w:eastAsia="en-US"/>
        </w:rPr>
        <w:t xml:space="preserve">отделом по </w:t>
      </w:r>
      <w:r w:rsidR="00507BA7">
        <w:rPr>
          <w:rFonts w:eastAsiaTheme="minorHAnsi"/>
          <w:sz w:val="28"/>
          <w:szCs w:val="28"/>
          <w:lang w:eastAsia="en-US"/>
        </w:rPr>
        <w:t>организационным вопросам</w:t>
      </w:r>
      <w:r w:rsidR="00CC09AF" w:rsidRPr="00CC09AF">
        <w:rPr>
          <w:rFonts w:eastAsiaTheme="minorHAnsi"/>
          <w:sz w:val="28"/>
          <w:szCs w:val="28"/>
          <w:lang w:eastAsia="en-US"/>
        </w:rPr>
        <w:t xml:space="preserve"> и кадров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 </w:t>
      </w:r>
      <w:r w:rsidR="00E52918" w:rsidRPr="00CC09AF">
        <w:rPr>
          <w:sz w:val="28"/>
          <w:szCs w:val="28"/>
        </w:rPr>
        <w:t xml:space="preserve">(далее – </w:t>
      </w:r>
      <w:r w:rsidR="00CC09AF" w:rsidRPr="00CC09AF">
        <w:rPr>
          <w:sz w:val="28"/>
          <w:szCs w:val="28"/>
        </w:rPr>
        <w:t>отдел по организационным вопросам и кадров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CC09AF" w:rsidRPr="00CC09AF">
        <w:rPr>
          <w:bCs/>
          <w:sz w:val="28"/>
          <w:szCs w:val="28"/>
        </w:rPr>
        <w:t>Отдел по организационным вопросам и кадров: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1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proofErr w:type="gramStart"/>
      <w:r w:rsidR="00CC09AF" w:rsidRPr="00CC09AF">
        <w:rPr>
          <w:bCs/>
          <w:sz w:val="28"/>
          <w:szCs w:val="28"/>
        </w:rPr>
        <w:t xml:space="preserve">Отдел по организационным вопросам и кадров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</w:t>
      </w:r>
      <w:r w:rsidRPr="00CC09AF">
        <w:rPr>
          <w:sz w:val="28"/>
          <w:szCs w:val="28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CC09AF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01" w:rsidRDefault="00CE5301" w:rsidP="00285CBF">
      <w:r>
        <w:separator/>
      </w:r>
    </w:p>
  </w:endnote>
  <w:endnote w:type="continuationSeparator" w:id="0">
    <w:p w:rsidR="00CE5301" w:rsidRDefault="00CE530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01" w:rsidRDefault="00CE5301" w:rsidP="00285CBF">
      <w:r>
        <w:separator/>
      </w:r>
    </w:p>
  </w:footnote>
  <w:footnote w:type="continuationSeparator" w:id="0">
    <w:p w:rsidR="00CE5301" w:rsidRDefault="00CE530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59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07BA7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BD95-15B6-4DA1-83A9-F6511EC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4</cp:revision>
  <cp:lastPrinted>2015-11-18T12:23:00Z</cp:lastPrinted>
  <dcterms:created xsi:type="dcterms:W3CDTF">2015-11-18T12:12:00Z</dcterms:created>
  <dcterms:modified xsi:type="dcterms:W3CDTF">2015-11-18T12:25:00Z</dcterms:modified>
</cp:coreProperties>
</file>